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88B76F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904187">
        <w:rPr>
          <w:rFonts w:ascii="Times New Roman" w:hAnsi="Times New Roman"/>
          <w:b/>
          <w:sz w:val="14"/>
          <w:szCs w:val="14"/>
        </w:rPr>
        <w:t>16-2023</w:t>
      </w:r>
    </w:p>
    <w:p w14:paraId="0BE40168" w14:textId="16587AC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60E5" w:rsidRPr="00FC60E5">
        <w:rPr>
          <w:rFonts w:ascii="Times New Roman" w:hAnsi="Times New Roman"/>
          <w:sz w:val="14"/>
          <w:szCs w:val="14"/>
        </w:rPr>
        <w:t>CONTRATAÇÃO DE EMPRESA PARA SERVIÇOS FUNERÁRIOS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00FC13F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97D16" w:rsidRPr="00B97D16">
        <w:rPr>
          <w:rFonts w:ascii="Times New Roman" w:hAnsi="Times New Roman"/>
          <w:sz w:val="14"/>
          <w:szCs w:val="14"/>
        </w:rPr>
        <w:t>ADELITA RAMOS SILVA &amp; CIA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97D16" w:rsidRPr="00B97D16">
        <w:rPr>
          <w:rFonts w:ascii="Times New Roman" w:hAnsi="Times New Roman"/>
          <w:sz w:val="14"/>
          <w:szCs w:val="14"/>
        </w:rPr>
        <w:t>11.090.502/0001-77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82A09F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D82BA7">
        <w:rPr>
          <w:rFonts w:ascii="Times New Roman" w:hAnsi="Times New Roman"/>
          <w:sz w:val="14"/>
          <w:szCs w:val="14"/>
        </w:rPr>
        <w:t>15.600</w:t>
      </w:r>
      <w:r w:rsidR="000C5B66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F2DEA">
        <w:rPr>
          <w:rFonts w:ascii="Times New Roman" w:hAnsi="Times New Roman"/>
          <w:sz w:val="14"/>
          <w:szCs w:val="14"/>
        </w:rPr>
        <w:t>quinze mil e seiscentos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4B38C55B" w14:textId="2413842C" w:rsidR="002F2DEA" w:rsidRDefault="00B06074" w:rsidP="002F2DEA">
      <w:pPr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F2DEA" w:rsidRPr="002F2DEA">
        <w:rPr>
          <w:rFonts w:ascii="Times New Roman" w:hAnsi="Times New Roman"/>
          <w:sz w:val="14"/>
          <w:szCs w:val="14"/>
        </w:rPr>
        <w:t>Art. 24, inciso II, da Lei nº 8.666, de 21 de junho de 1993 e alterações posteriores.</w:t>
      </w:r>
    </w:p>
    <w:p w14:paraId="08D24378" w14:textId="77777777" w:rsidR="002F2DEA" w:rsidRPr="002F2DEA" w:rsidRDefault="002F2DEA" w:rsidP="002F2DEA">
      <w:pPr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053EA4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F2DEA">
        <w:rPr>
          <w:rFonts w:ascii="Times New Roman" w:hAnsi="Times New Roman"/>
          <w:sz w:val="14"/>
          <w:szCs w:val="14"/>
        </w:rPr>
        <w:t>07 de março de 2023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E473CC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E473CC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E473CC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D95" w14:textId="77777777" w:rsidR="008B171C" w:rsidRDefault="008B171C">
      <w:r>
        <w:separator/>
      </w:r>
    </w:p>
  </w:endnote>
  <w:endnote w:type="continuationSeparator" w:id="0">
    <w:p w14:paraId="34700807" w14:textId="77777777" w:rsidR="008B171C" w:rsidRDefault="008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59FC" w14:textId="77777777" w:rsidR="008B171C" w:rsidRDefault="008B171C">
      <w:r>
        <w:separator/>
      </w:r>
    </w:p>
  </w:footnote>
  <w:footnote w:type="continuationSeparator" w:id="0">
    <w:p w14:paraId="27EC2A11" w14:textId="77777777" w:rsidR="008B171C" w:rsidRDefault="008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71066"/>
    <w:rsid w:val="000765B5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CF8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2DEA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5601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A3342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171C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04187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0115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97D16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2BA7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473CC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560"/>
    <w:rsid w:val="00EE0A77"/>
    <w:rsid w:val="00EE1D70"/>
    <w:rsid w:val="00EE2630"/>
    <w:rsid w:val="00EF3070"/>
    <w:rsid w:val="00F01D18"/>
    <w:rsid w:val="00F1658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60E5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141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135</cp:revision>
  <cp:lastPrinted>2008-01-22T14:31:00Z</cp:lastPrinted>
  <dcterms:created xsi:type="dcterms:W3CDTF">2021-11-18T19:04:00Z</dcterms:created>
  <dcterms:modified xsi:type="dcterms:W3CDTF">2023-03-07T19:10:00Z</dcterms:modified>
</cp:coreProperties>
</file>